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F7" w:rsidRPr="00174CF7" w:rsidRDefault="00174CF7" w:rsidP="00174CF7">
      <w:pPr>
        <w:pStyle w:val="a3"/>
        <w:jc w:val="center"/>
        <w:rPr>
          <w:color w:val="1D1B1B"/>
          <w:sz w:val="32"/>
          <w:szCs w:val="32"/>
        </w:rPr>
      </w:pPr>
      <w:r w:rsidRPr="00174CF7">
        <w:rPr>
          <w:b/>
          <w:bCs/>
          <w:color w:val="1D1B1B"/>
          <w:sz w:val="32"/>
          <w:szCs w:val="32"/>
        </w:rPr>
        <w:t>Памятка населению о безопасном купании на Крещение</w:t>
      </w:r>
    </w:p>
    <w:p w:rsidR="00174CF7" w:rsidRPr="00174CF7" w:rsidRDefault="00174CF7" w:rsidP="00174CF7">
      <w:pPr>
        <w:pStyle w:val="a3"/>
        <w:jc w:val="both"/>
        <w:rPr>
          <w:color w:val="1D1B1B"/>
          <w:sz w:val="32"/>
          <w:szCs w:val="32"/>
        </w:rPr>
      </w:pPr>
      <w:r w:rsidRPr="00174CF7">
        <w:rPr>
          <w:rStyle w:val="a4"/>
          <w:color w:val="1D1B1B"/>
          <w:sz w:val="32"/>
          <w:szCs w:val="32"/>
          <w:bdr w:val="none" w:sz="0" w:space="0" w:color="auto" w:frame="1"/>
        </w:rPr>
        <w:t>Прежде чем совершать крещенские купания, следует помнить несколько важных правил:</w:t>
      </w:r>
    </w:p>
    <w:p w:rsidR="00174CF7" w:rsidRPr="00174CF7" w:rsidRDefault="00174CF7" w:rsidP="00174CF7">
      <w:pPr>
        <w:pStyle w:val="a3"/>
        <w:jc w:val="both"/>
        <w:rPr>
          <w:color w:val="1D1B1B"/>
          <w:sz w:val="32"/>
          <w:szCs w:val="32"/>
        </w:rPr>
      </w:pPr>
      <w:r w:rsidRPr="00174CF7">
        <w:rPr>
          <w:color w:val="1D1B1B"/>
          <w:sz w:val="32"/>
          <w:szCs w:val="32"/>
        </w:rPr>
        <w:t>• купаться следует исключительно в оборудованных и приспособленных для этих целей местах;</w:t>
      </w:r>
    </w:p>
    <w:p w:rsidR="00174CF7" w:rsidRPr="00174CF7" w:rsidRDefault="00174CF7" w:rsidP="00174CF7">
      <w:pPr>
        <w:pStyle w:val="a3"/>
        <w:jc w:val="both"/>
        <w:rPr>
          <w:color w:val="1D1B1B"/>
          <w:sz w:val="32"/>
          <w:szCs w:val="32"/>
        </w:rPr>
      </w:pPr>
      <w:r w:rsidRPr="00174CF7">
        <w:rPr>
          <w:color w:val="1D1B1B"/>
          <w:sz w:val="32"/>
          <w:szCs w:val="32"/>
        </w:rPr>
        <w:t xml:space="preserve">• не употребляйте алкогольные напитки </w:t>
      </w:r>
      <w:proofErr w:type="gramStart"/>
      <w:r w:rsidRPr="00174CF7">
        <w:rPr>
          <w:color w:val="1D1B1B"/>
          <w:sz w:val="32"/>
          <w:szCs w:val="32"/>
        </w:rPr>
        <w:t>до</w:t>
      </w:r>
      <w:proofErr w:type="gramEnd"/>
      <w:r w:rsidRPr="00174CF7">
        <w:rPr>
          <w:color w:val="1D1B1B"/>
          <w:sz w:val="32"/>
          <w:szCs w:val="32"/>
        </w:rPr>
        <w:t xml:space="preserve"> и </w:t>
      </w:r>
      <w:proofErr w:type="gramStart"/>
      <w:r w:rsidRPr="00174CF7">
        <w:rPr>
          <w:color w:val="1D1B1B"/>
          <w:sz w:val="32"/>
          <w:szCs w:val="32"/>
        </w:rPr>
        <w:t>во</w:t>
      </w:r>
      <w:proofErr w:type="gramEnd"/>
      <w:r w:rsidRPr="00174CF7">
        <w:rPr>
          <w:color w:val="1D1B1B"/>
          <w:sz w:val="32"/>
          <w:szCs w:val="32"/>
        </w:rPr>
        <w:t xml:space="preserve"> время крещенских купаний;</w:t>
      </w:r>
    </w:p>
    <w:p w:rsidR="00174CF7" w:rsidRPr="00174CF7" w:rsidRDefault="00174CF7" w:rsidP="00174CF7">
      <w:pPr>
        <w:pStyle w:val="a3"/>
        <w:jc w:val="both"/>
        <w:rPr>
          <w:color w:val="1D1B1B"/>
          <w:sz w:val="32"/>
          <w:szCs w:val="32"/>
        </w:rPr>
      </w:pPr>
      <w:r w:rsidRPr="00174CF7">
        <w:rPr>
          <w:color w:val="1D1B1B"/>
          <w:sz w:val="32"/>
          <w:szCs w:val="32"/>
        </w:rPr>
        <w:t>• для купания необходимо подобрать специальную обувь. Она должна быть легкой, удобной и быстро снимаемой. Не спешите при подходе к проруби – дорожки могут обледенеть и быть скользкими;</w:t>
      </w:r>
    </w:p>
    <w:p w:rsidR="00174CF7" w:rsidRPr="00174CF7" w:rsidRDefault="00174CF7" w:rsidP="00174CF7">
      <w:pPr>
        <w:pStyle w:val="a3"/>
        <w:jc w:val="both"/>
        <w:rPr>
          <w:color w:val="1D1B1B"/>
          <w:sz w:val="32"/>
          <w:szCs w:val="32"/>
        </w:rPr>
      </w:pPr>
      <w:r w:rsidRPr="00174CF7">
        <w:rPr>
          <w:color w:val="1D1B1B"/>
          <w:sz w:val="32"/>
          <w:szCs w:val="32"/>
        </w:rPr>
        <w:t>• не ныряйте в прорубь, избегайте переохлаждения головы – рефлекторное сужение сосудов может привести к серьезным последствиям.</w:t>
      </w:r>
    </w:p>
    <w:p w:rsidR="00174CF7" w:rsidRPr="00174CF7" w:rsidRDefault="00174CF7" w:rsidP="00174CF7">
      <w:pPr>
        <w:pStyle w:val="a3"/>
        <w:jc w:val="both"/>
        <w:rPr>
          <w:color w:val="1D1B1B"/>
          <w:sz w:val="32"/>
          <w:szCs w:val="32"/>
        </w:rPr>
      </w:pPr>
      <w:r w:rsidRPr="00174CF7">
        <w:rPr>
          <w:color w:val="1D1B1B"/>
          <w:sz w:val="32"/>
          <w:szCs w:val="32"/>
        </w:rPr>
        <w:t>• следите за временем пребывания в холодной проруби, не допускайте общего переохлаждения организма;</w:t>
      </w:r>
    </w:p>
    <w:p w:rsidR="00174CF7" w:rsidRPr="00174CF7" w:rsidRDefault="00174CF7" w:rsidP="00174CF7">
      <w:pPr>
        <w:pStyle w:val="a3"/>
        <w:jc w:val="both"/>
        <w:rPr>
          <w:color w:val="1D1B1B"/>
          <w:sz w:val="32"/>
          <w:szCs w:val="32"/>
        </w:rPr>
      </w:pPr>
      <w:r w:rsidRPr="00174CF7">
        <w:rPr>
          <w:color w:val="1D1B1B"/>
          <w:sz w:val="32"/>
          <w:szCs w:val="32"/>
        </w:rPr>
        <w:t>• строго следите за детьми, не оставляйте их без присмотра даже на мгновение;</w:t>
      </w:r>
    </w:p>
    <w:p w:rsidR="00174CF7" w:rsidRPr="00174CF7" w:rsidRDefault="00174CF7" w:rsidP="00174CF7">
      <w:pPr>
        <w:pStyle w:val="a3"/>
        <w:jc w:val="both"/>
        <w:rPr>
          <w:color w:val="1D1B1B"/>
          <w:sz w:val="32"/>
          <w:szCs w:val="32"/>
        </w:rPr>
      </w:pPr>
      <w:r w:rsidRPr="00174CF7">
        <w:rPr>
          <w:color w:val="1D1B1B"/>
          <w:sz w:val="32"/>
          <w:szCs w:val="32"/>
        </w:rPr>
        <w:t>• не выезжайте на лед на транспортных средствах;</w:t>
      </w:r>
    </w:p>
    <w:p w:rsidR="00174CF7" w:rsidRPr="00174CF7" w:rsidRDefault="00174CF7" w:rsidP="00174CF7">
      <w:pPr>
        <w:pStyle w:val="a3"/>
        <w:jc w:val="both"/>
        <w:rPr>
          <w:color w:val="1D1B1B"/>
          <w:sz w:val="32"/>
          <w:szCs w:val="32"/>
        </w:rPr>
      </w:pPr>
      <w:r w:rsidRPr="00174CF7">
        <w:rPr>
          <w:color w:val="1D1B1B"/>
          <w:sz w:val="32"/>
          <w:szCs w:val="32"/>
        </w:rPr>
        <w:t>• особое внимание уделяйте процессу выхода из проруби, остерегайтесь касания металлических предметов. Помните, что сорвавшись при подъеме из проруби, можно уйти под лед, поэтому во время выхода из воды необходима помощь и страховка друзей и родственников;</w:t>
      </w:r>
    </w:p>
    <w:p w:rsidR="00174CF7" w:rsidRPr="00174CF7" w:rsidRDefault="00174CF7" w:rsidP="00174CF7">
      <w:pPr>
        <w:pStyle w:val="a3"/>
        <w:jc w:val="both"/>
        <w:rPr>
          <w:color w:val="1D1B1B"/>
          <w:sz w:val="32"/>
          <w:szCs w:val="32"/>
        </w:rPr>
      </w:pPr>
      <w:r w:rsidRPr="00174CF7">
        <w:rPr>
          <w:color w:val="1D1B1B"/>
          <w:sz w:val="32"/>
          <w:szCs w:val="32"/>
        </w:rPr>
        <w:t>• после выхода из воды быстро оботритесь махровым полотенцем и смените одежду на сухую;</w:t>
      </w:r>
    </w:p>
    <w:p w:rsidR="00174CF7" w:rsidRPr="00174CF7" w:rsidRDefault="00174CF7" w:rsidP="00174CF7">
      <w:pPr>
        <w:pStyle w:val="a3"/>
        <w:jc w:val="both"/>
        <w:rPr>
          <w:color w:val="1D1B1B"/>
          <w:sz w:val="32"/>
          <w:szCs w:val="32"/>
        </w:rPr>
      </w:pPr>
      <w:r w:rsidRPr="00174CF7">
        <w:rPr>
          <w:color w:val="1D1B1B"/>
          <w:sz w:val="32"/>
          <w:szCs w:val="32"/>
        </w:rPr>
        <w:t>• от переохлаждения и для повышения иммунитета очень полезно выпить горячий фруктово-ягодный чай;</w:t>
      </w:r>
    </w:p>
    <w:p w:rsidR="00174CF7" w:rsidRPr="00174CF7" w:rsidRDefault="00174CF7" w:rsidP="00174CF7">
      <w:pPr>
        <w:pStyle w:val="a3"/>
        <w:jc w:val="both"/>
        <w:rPr>
          <w:color w:val="1D1B1B"/>
          <w:sz w:val="32"/>
          <w:szCs w:val="32"/>
        </w:rPr>
      </w:pPr>
      <w:r w:rsidRPr="00174CF7">
        <w:rPr>
          <w:color w:val="1D1B1B"/>
          <w:sz w:val="32"/>
          <w:szCs w:val="32"/>
        </w:rPr>
        <w:t>• и помните об ограничениях по здоровью. Людям с болезнями сердца и тяжелыми хроническими заболеваниями не рекомендуется окунаться в студеной проруби.</w:t>
      </w:r>
    </w:p>
    <w:p w:rsidR="00C323FE" w:rsidRPr="002B3985" w:rsidRDefault="00174CF7" w:rsidP="00174CF7">
      <w:pPr>
        <w:pStyle w:val="a3"/>
        <w:jc w:val="both"/>
        <w:rPr>
          <w:color w:val="1D1B1B"/>
          <w:sz w:val="40"/>
          <w:szCs w:val="40"/>
        </w:rPr>
      </w:pPr>
      <w:r w:rsidRPr="00174CF7">
        <w:rPr>
          <w:b/>
          <w:bCs/>
          <w:color w:val="1D1B1B"/>
          <w:sz w:val="28"/>
          <w:szCs w:val="28"/>
        </w:rPr>
        <w:t>При возникновении любой чрезвычайной ситуации, угрозе жизни и здоровью людей обращайтесь в</w:t>
      </w:r>
      <w:r w:rsidRPr="00174CF7">
        <w:rPr>
          <w:color w:val="1D1B1B"/>
          <w:sz w:val="28"/>
          <w:szCs w:val="28"/>
        </w:rPr>
        <w:t> </w:t>
      </w:r>
      <w:r w:rsidRPr="00174CF7">
        <w:rPr>
          <w:b/>
          <w:bCs/>
          <w:color w:val="1D1B1B"/>
          <w:sz w:val="28"/>
          <w:szCs w:val="28"/>
        </w:rPr>
        <w:t>Единую дежурно-диспетчерскую службу</w:t>
      </w:r>
      <w:bookmarkStart w:id="0" w:name="_GoBack"/>
      <w:bookmarkEnd w:id="0"/>
      <w:r w:rsidR="002B3985">
        <w:rPr>
          <w:b/>
          <w:bCs/>
          <w:color w:val="1D1B1B"/>
          <w:sz w:val="28"/>
          <w:szCs w:val="28"/>
        </w:rPr>
        <w:t xml:space="preserve"> </w:t>
      </w:r>
      <w:proofErr w:type="gramStart"/>
      <w:r w:rsidR="002B3985">
        <w:rPr>
          <w:b/>
          <w:bCs/>
          <w:color w:val="1D1B1B"/>
          <w:sz w:val="28"/>
          <w:szCs w:val="28"/>
        </w:rPr>
        <w:t>по</w:t>
      </w:r>
      <w:proofErr w:type="gramEnd"/>
      <w:r w:rsidR="002B3985">
        <w:rPr>
          <w:b/>
          <w:bCs/>
          <w:color w:val="1D1B1B"/>
          <w:sz w:val="28"/>
          <w:szCs w:val="28"/>
        </w:rPr>
        <w:t xml:space="preserve"> тел:</w:t>
      </w:r>
      <w:r w:rsidR="002B3985" w:rsidRPr="002B3985">
        <w:rPr>
          <w:b/>
          <w:bCs/>
          <w:color w:val="1D1B1B"/>
          <w:sz w:val="40"/>
          <w:szCs w:val="40"/>
        </w:rPr>
        <w:t>112</w:t>
      </w:r>
    </w:p>
    <w:sectPr w:rsidR="00C323FE" w:rsidRPr="002B3985" w:rsidSect="00174CF7">
      <w:pgSz w:w="11906" w:h="16838"/>
      <w:pgMar w:top="851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04C"/>
    <w:rsid w:val="00174CF7"/>
    <w:rsid w:val="002B3985"/>
    <w:rsid w:val="004C704C"/>
    <w:rsid w:val="00802F21"/>
    <w:rsid w:val="00924F3D"/>
    <w:rsid w:val="00C3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C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C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5</cp:revision>
  <dcterms:created xsi:type="dcterms:W3CDTF">2023-01-18T07:37:00Z</dcterms:created>
  <dcterms:modified xsi:type="dcterms:W3CDTF">2023-01-18T07:50:00Z</dcterms:modified>
</cp:coreProperties>
</file>